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  <w:r w:rsidR="00DD381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- </w:t>
      </w:r>
      <w:r w:rsidR="00DD3811" w:rsidRPr="00DD381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33D49">
        <w:rPr>
          <w:rFonts w:asciiTheme="minorHAnsi" w:hAnsiTheme="minorHAnsi" w:cs="Arial"/>
          <w:b/>
          <w:lang w:val="en-ZA"/>
        </w:rPr>
        <w:t>1</w:t>
      </w:r>
      <w:r w:rsidR="0009086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94A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94AE7">
        <w:rPr>
          <w:rFonts w:asciiTheme="minorHAnsi" w:hAnsiTheme="minorHAnsi" w:cs="Arial"/>
          <w:b/>
          <w:lang w:val="en-ZA"/>
        </w:rPr>
        <w:t>(NEDBANK LIMITED –</w:t>
      </w:r>
      <w:r w:rsidR="00494AE7">
        <w:rPr>
          <w:rFonts w:asciiTheme="minorHAnsi" w:hAnsiTheme="minorHAnsi" w:cs="Arial"/>
          <w:b/>
          <w:lang w:val="en-ZA"/>
        </w:rPr>
        <w:t xml:space="preserve"> </w:t>
      </w:r>
      <w:r w:rsidRPr="00494AE7">
        <w:rPr>
          <w:rFonts w:asciiTheme="minorHAnsi" w:hAnsiTheme="minorHAnsi" w:cs="Arial"/>
          <w:b/>
          <w:lang w:val="en-ZA"/>
        </w:rPr>
        <w:t>“NNF038”)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381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D3811">
        <w:rPr>
          <w:rFonts w:asciiTheme="minorHAnsi" w:hAnsiTheme="minorHAnsi" w:cs="Arial"/>
          <w:b/>
          <w:highlight w:val="yellow"/>
          <w:lang w:val="en-ZA"/>
        </w:rPr>
        <w:tab/>
      </w:r>
      <w:r w:rsidR="00DD3811" w:rsidRPr="00DD3811">
        <w:rPr>
          <w:rFonts w:asciiTheme="minorHAnsi" w:hAnsiTheme="minorHAnsi" w:cs="Arial"/>
          <w:highlight w:val="yellow"/>
          <w:lang w:val="en-ZA"/>
        </w:rPr>
        <w:t>4.583</w:t>
      </w:r>
      <w:r w:rsidRPr="00DD381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494AE7" w:rsidRPr="00DD3811">
        <w:rPr>
          <w:rFonts w:asciiTheme="minorHAnsi" w:hAnsiTheme="minorHAnsi" w:cs="Arial"/>
          <w:highlight w:val="yellow"/>
          <w:lang w:val="en-ZA"/>
        </w:rPr>
        <w:t>14 Jun 2021</w:t>
      </w:r>
      <w:r w:rsidRPr="00DD3811">
        <w:rPr>
          <w:rFonts w:asciiTheme="minorHAnsi" w:hAnsiTheme="minorHAnsi" w:cs="Arial"/>
          <w:highlight w:val="yellow"/>
          <w:lang w:val="en-ZA"/>
        </w:rPr>
        <w:t xml:space="preserve"> of </w:t>
      </w:r>
      <w:r w:rsidR="00DD3811">
        <w:rPr>
          <w:rFonts w:asciiTheme="minorHAnsi" w:hAnsiTheme="minorHAnsi" w:cs="Arial"/>
          <w:highlight w:val="yellow"/>
          <w:lang w:val="en-ZA"/>
        </w:rPr>
        <w:t>3.683</w:t>
      </w:r>
      <w:r w:rsidRPr="00DD381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494AE7" w:rsidRPr="00DD3811">
        <w:rPr>
          <w:rFonts w:asciiTheme="minorHAnsi" w:hAnsiTheme="minorHAnsi" w:cs="Arial"/>
          <w:highlight w:val="yellow"/>
          <w:lang w:val="en-ZA"/>
        </w:rPr>
        <w:t>90</w:t>
      </w:r>
      <w:r w:rsidRPr="00DD3811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94AE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4AE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September</w:t>
      </w:r>
      <w:r w:rsidR="00494AE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C33D49" w:rsidRDefault="00386EFA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33D49" w:rsidRDefault="00DD3811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33D49" w:rsidRPr="008F309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https://clientportal.jse.co.za/Content/JSEPricingSupplementsItems/NNF038%20PricingSupplement1406.pdf</w:t>
        </w:r>
      </w:hyperlink>
    </w:p>
    <w:p w:rsidR="00C33D49" w:rsidRPr="00F64748" w:rsidRDefault="00C33D49" w:rsidP="00C33D4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4AE7" w:rsidRDefault="00494AE7" w:rsidP="00494A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94AE7" w:rsidRPr="00F64748" w:rsidRDefault="00494AE7" w:rsidP="00494A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3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D38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0861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AE7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3D49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811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0874F8"/>
  <w15:docId w15:val="{ACB72DC7-B0B2-489E-BEC3-B43E3D0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8%20PricingSupplement1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ABADBF-B7C8-4F3F-9DA3-CFEA0361C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F939C-9FC5-4396-A0C6-1D2E5EBA7868}"/>
</file>

<file path=customXml/itemProps3.xml><?xml version="1.0" encoding="utf-8"?>
<ds:datastoreItem xmlns:ds="http://schemas.openxmlformats.org/officeDocument/2006/customXml" ds:itemID="{43471E0A-5891-4FA8-BC82-24184C64A4BC}"/>
</file>

<file path=customXml/itemProps4.xml><?xml version="1.0" encoding="utf-8"?>
<ds:datastoreItem xmlns:ds="http://schemas.openxmlformats.org/officeDocument/2006/customXml" ds:itemID="{59780D85-646D-4B95-86CE-7C6022E27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2021-06-14T08:21:00Z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2021-06-07T14:06:08Z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10de1cfb-f622-4d1e-8143-670b0fb712db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